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25E3015"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使用base可以创建自启动文件</w:t>
      </w:r>
    </w:p>
    <w:p w14:paraId="15B261A4"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635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BB1D8"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635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25F21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conda info 查看配置信息</w:t>
      </w:r>
    </w:p>
    <w:p w14:paraId="62D4C232">
      <w:pPr>
        <w:numPr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5455E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conda env list</w:t>
      </w:r>
    </w:p>
    <w:p w14:paraId="34F5553A">
      <w:pPr>
        <w:numPr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9CEFA">
      <w:pPr>
        <w:numPr>
          <w:ilvl w:val="0"/>
          <w:numId w:val="1"/>
        </w:numPr>
        <w:tabs>
          <w:tab w:val="left" w:pos="3619"/>
        </w:tabs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conda create</w:t>
      </w:r>
      <w:r>
        <w:rPr>
          <w:rFonts w:hint="eastAsia"/>
          <w:lang w:val="en-US" w:eastAsia="zh-CN"/>
        </w:rPr>
        <w:tab/>
      </w:r>
    </w:p>
    <w:p w14:paraId="466C2187">
      <w:pPr>
        <w:numPr>
          <w:numId w:val="0"/>
        </w:numPr>
        <w:tabs>
          <w:tab w:val="left" w:pos="3619"/>
        </w:tabs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202E6">
      <w:pPr>
        <w:numPr>
          <w:numId w:val="0"/>
        </w:numPr>
        <w:tabs>
          <w:tab w:val="left" w:pos="3619"/>
        </w:tabs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03966">
      <w:pPr>
        <w:numPr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761C5">
      <w:pPr>
        <w:numPr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A2263">
      <w:pPr>
        <w:numPr>
          <w:ilvl w:val="0"/>
          <w:numId w:val="1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conda lsit 显示车间零件</w:t>
      </w:r>
    </w:p>
    <w:p w14:paraId="68AB6AE4">
      <w:pPr>
        <w:numPr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9C535">
      <w:pPr>
        <w:numPr>
          <w:numId w:val="0"/>
        </w:numPr>
        <w:ind w:leftChars="0"/>
      </w:pPr>
      <w:r>
        <w:drawing>
          <wp:inline distT="0" distB="0" distL="114300" distR="114300">
            <wp:extent cx="5266690" cy="2962910"/>
            <wp:effectExtent l="0" t="0" r="635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E4B21">
      <w:pPr>
        <w:numPr>
          <w:numId w:val="0"/>
        </w:numPr>
        <w:ind w:leftChars="0"/>
      </w:pPr>
    </w:p>
    <w:p w14:paraId="50A1BE22">
      <w:pPr>
        <w:numPr>
          <w:ilvl w:val="0"/>
          <w:numId w:val="2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生成 .condarc</w:t>
      </w:r>
    </w:p>
    <w:p w14:paraId="735282E4"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635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67F35"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635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67E1E">
      <w:pPr>
        <w:numPr>
          <w:numId w:val="0"/>
        </w:numPr>
      </w:pPr>
    </w:p>
    <w:p w14:paraId="52C90FF1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做错了，就需要重新操作一下，修改成conda-forge</w:t>
      </w:r>
    </w:p>
    <w:p w14:paraId="78F7889C"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635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158AD"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635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701DB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设置为conda-forge 可以使用更多前沿的软件包，更加灵活</w:t>
      </w:r>
    </w:p>
    <w:p w14:paraId="28CDB195"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可以成功使用polars软件包</w:t>
      </w:r>
    </w:p>
    <w:p w14:paraId="1F36254B">
      <w:pPr>
        <w:numPr>
          <w:numId w:val="0"/>
        </w:numPr>
        <w:rPr>
          <w:rFonts w:hint="eastAsia"/>
          <w:lang w:val="en-US" w:eastAsia="zh-CN"/>
        </w:rPr>
      </w:pPr>
    </w:p>
    <w:p w14:paraId="5850B9C1"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635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E7BD9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建立新的python </w:t>
      </w:r>
    </w:p>
    <w:p w14:paraId="37EFE98B">
      <w:pPr>
        <w:numPr>
          <w:numId w:val="0"/>
        </w:numPr>
        <w:rPr>
          <w:rFonts w:hint="eastAsia"/>
          <w:lang w:val="en-US" w:eastAsia="zh-CN"/>
        </w:rPr>
      </w:pPr>
    </w:p>
    <w:p w14:paraId="0249CF76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Tushare-国人建立的网站，可以获取相关金融方面的数据，使用pip install 下载 软件来源于国外，致使速度下载很慢</w:t>
      </w:r>
    </w:p>
    <w:p w14:paraId="36165062"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使用pypi-pip使用镜像临时下载，提高pip的下载</w:t>
      </w:r>
    </w:p>
    <w:p w14:paraId="2421A755"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成功安装tushare</w:t>
      </w:r>
    </w:p>
    <w:p w14:paraId="3D176075"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检查安装情况</w:t>
      </w:r>
    </w:p>
    <w:p w14:paraId="3B9C52AB">
      <w:pPr>
        <w:numPr>
          <w:numId w:val="0"/>
        </w:numPr>
        <w:rPr>
          <w:rFonts w:hint="eastAsia"/>
          <w:lang w:val="en-US" w:eastAsia="zh-CN"/>
        </w:rPr>
      </w:pPr>
    </w:p>
    <w:p w14:paraId="18EEF662">
      <w:pPr>
        <w:numPr>
          <w:ilvl w:val="0"/>
          <w:numId w:val="3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导出 environment.yml conda 环境配置文件</w:t>
      </w:r>
    </w:p>
    <w:p w14:paraId="0F8B5616"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635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C10B4">
      <w:pPr>
        <w:numPr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导出完毕</w:t>
      </w:r>
    </w:p>
    <w:p w14:paraId="33D4C1B5"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成功导入repo</w:t>
      </w:r>
    </w:p>
    <w:p w14:paraId="27D9CB28">
      <w:pPr>
        <w:numPr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重新生成成功</w:t>
      </w:r>
    </w:p>
    <w:p w14:paraId="5F036D17">
      <w:pPr>
        <w:numPr>
          <w:numId w:val="0"/>
        </w:numPr>
        <w:rPr>
          <w:rFonts w:hint="eastAsia"/>
          <w:lang w:val="en-US" w:eastAsia="zh-CN"/>
        </w:rPr>
      </w:pPr>
    </w:p>
    <w:p w14:paraId="696C1CC4">
      <w:pPr>
        <w:numPr>
          <w:numId w:val="0"/>
        </w:numPr>
        <w:rPr>
          <w:rFonts w:hint="eastAsia"/>
          <w:lang w:val="en-US" w:eastAsia="zh-CN"/>
        </w:rPr>
      </w:pPr>
    </w:p>
    <w:p w14:paraId="42327D3B">
      <w:pPr>
        <w:numPr>
          <w:numId w:val="0"/>
        </w:numPr>
        <w:rPr>
          <w:rFonts w:hint="eastAsia"/>
          <w:lang w:val="en-US" w:eastAsia="zh-CN"/>
        </w:rPr>
      </w:pPr>
    </w:p>
    <w:p w14:paraId="61184CDE">
      <w:pPr>
        <w:numPr>
          <w:numId w:val="0"/>
        </w:numPr>
        <w:rPr>
          <w:rFonts w:hint="eastAsia"/>
          <w:lang w:val="en-US" w:eastAsia="zh-CN"/>
        </w:rPr>
      </w:pPr>
    </w:p>
    <w:p w14:paraId="7DC8BDB3">
      <w:pPr>
        <w:numPr>
          <w:numId w:val="0"/>
        </w:numPr>
        <w:rPr>
          <w:rFonts w:hint="eastAsia"/>
          <w:lang w:val="en-US" w:eastAsia="zh-CN"/>
        </w:rPr>
      </w:pPr>
    </w:p>
    <w:p w14:paraId="401EFC2E">
      <w:pPr>
        <w:numPr>
          <w:numId w:val="0"/>
        </w:numPr>
        <w:rPr>
          <w:rFonts w:hint="eastAsia"/>
          <w:lang w:val="en-US" w:eastAsia="zh-CN"/>
        </w:rPr>
      </w:pPr>
    </w:p>
    <w:p w14:paraId="79D3289D">
      <w:pPr>
        <w:numPr>
          <w:numId w:val="0"/>
        </w:numPr>
        <w:rPr>
          <w:rFonts w:hint="eastAsia"/>
          <w:lang w:val="en-US" w:eastAsia="zh-CN"/>
        </w:rPr>
      </w:pPr>
    </w:p>
    <w:p w14:paraId="3D232B6F">
      <w:pPr>
        <w:numPr>
          <w:numId w:val="0"/>
        </w:numPr>
        <w:rPr>
          <w:rFonts w:hint="eastAsia"/>
          <w:lang w:val="en-US" w:eastAsia="zh-CN"/>
        </w:rPr>
      </w:pPr>
    </w:p>
    <w:p w14:paraId="0D4D1699">
      <w:pPr>
        <w:numPr>
          <w:numId w:val="0"/>
        </w:numPr>
        <w:rPr>
          <w:rFonts w:hint="eastAsia"/>
          <w:lang w:val="en-US" w:eastAsia="zh-CN"/>
        </w:rPr>
      </w:pPr>
    </w:p>
    <w:p w14:paraId="0E8858FD">
      <w:pPr>
        <w:numPr>
          <w:numId w:val="0"/>
        </w:numPr>
        <w:rPr>
          <w:rFonts w:hint="eastAsia"/>
          <w:lang w:val="en-US" w:eastAsia="zh-CN"/>
        </w:rPr>
      </w:pPr>
    </w:p>
    <w:p w14:paraId="52508C24">
      <w:pPr>
        <w:numPr>
          <w:numId w:val="0"/>
        </w:numPr>
        <w:rPr>
          <w:rFonts w:hint="eastAsia"/>
          <w:lang w:val="en-US" w:eastAsia="zh-CN"/>
        </w:rPr>
      </w:pPr>
    </w:p>
    <w:p w14:paraId="000D06F2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打开新的文件并创建 </w:t>
      </w:r>
    </w:p>
    <w:p w14:paraId="1A31E307"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635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F2356">
      <w:pPr>
        <w:numPr>
          <w:numId w:val="0"/>
        </w:numPr>
      </w:pPr>
    </w:p>
    <w:p w14:paraId="447B01AC">
      <w:pPr>
        <w:numPr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生成成功并写入磁盘</w:t>
      </w:r>
    </w:p>
    <w:p w14:paraId="0CB77A5D">
      <w:pPr>
        <w:numPr>
          <w:numId w:val="0"/>
        </w:numPr>
      </w:pPr>
      <w:r>
        <w:drawing>
          <wp:inline distT="0" distB="0" distL="114300" distR="114300">
            <wp:extent cx="5266690" cy="2962910"/>
            <wp:effectExtent l="0" t="0" r="6350" b="889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4CB5C">
      <w:pPr>
        <w:numPr>
          <w:numId w:val="0"/>
        </w:numPr>
      </w:pPr>
    </w:p>
    <w:p w14:paraId="72EDF39D">
      <w:pPr>
        <w:numPr>
          <w:numId w:val="0"/>
        </w:num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66690" cy="2962910"/>
            <wp:effectExtent l="0" t="0" r="6350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显示创建失败，一直无法解决问题，稍后再重新尝试并提交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E458A57"/>
    <w:multiLevelType w:val="singleLevel"/>
    <w:tmpl w:val="9E458A57"/>
    <w:lvl w:ilvl="0" w:tentative="0">
      <w:start w:val="6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1D8DBDB5"/>
    <w:multiLevelType w:val="singleLevel"/>
    <w:tmpl w:val="1D8DBDB5"/>
    <w:lvl w:ilvl="0" w:tentative="0">
      <w:start w:val="1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2FE4AE87"/>
    <w:multiLevelType w:val="singleLevel"/>
    <w:tmpl w:val="2FE4AE87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13C53AF"/>
    <w:rsid w:val="113C5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numbering" Target="numbering.xml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0</Words>
  <Characters>0</Characters>
  <Lines>0</Lines>
  <Paragraphs>0</Paragraphs>
  <TotalTime>7469</TotalTime>
  <ScaleCrop>false</ScaleCrop>
  <LinksUpToDate>false</LinksUpToDate>
  <CharactersWithSpaces>0</CharactersWithSpaces>
  <Application>WPS Office_12.1.0.20305_F1E327BC-269C-435d-A152-05C5408002CA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2025-03-28T02:49:00Z</dcterms:created>
  <dc:creator>huawei</dc:creator>
  <cp:lastModifiedBy>huawei</cp:lastModifiedBy>
  <dcterms:modified xsi:type="dcterms:W3CDTF">2025-04-02T07:19:34Z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2052-12.1.0.20305</vt:lpwstr>
  </property>
  <property fmtid="{D5CDD505-2E9C-101B-9397-08002B2CF9AE}" pid="3" name="ICV">
    <vt:lpwstr>805AAF48B8624A3AAFA36030B70CDE91_11</vt:lpwstr>
  </property>
  <property fmtid="{D5CDD505-2E9C-101B-9397-08002B2CF9AE}" pid="4" name="KSOTemplateDocerSaveRecord">
    <vt:lpwstr>eyJoZGlkIjoiY2MyMzYyMjE4OGEyYmU0NGU4OWM3NGNlZDgzMmNmZWUifQ==</vt:lpwstr>
  </property>
</Properties>
</file>